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2" w:rsidRDefault="00356782" w:rsidP="00C5160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Ольга Юрьевна</w:t>
      </w:r>
      <w:r w:rsidR="00C5160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Антонова</w:t>
      </w:r>
    </w:p>
    <w:p w:rsidR="00C5160C" w:rsidRPr="00356782" w:rsidRDefault="00C5160C" w:rsidP="00C5160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воспитатель</w:t>
      </w:r>
    </w:p>
    <w:p w:rsidR="00356782" w:rsidRPr="00356782" w:rsidRDefault="00C5160C" w:rsidP="00C516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038350" cy="16734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7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E8" w:rsidRPr="003007E8" w:rsidRDefault="003007E8" w:rsidP="005437EA">
      <w:pPr>
        <w:shd w:val="clear" w:color="auto" w:fill="FFFFFF"/>
        <w:spacing w:after="0" w:line="584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007E8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«Осторожно! Мультики!»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82" w:rsidRPr="0035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лучшее время, чтобы работать над речью и воображением ребенка, а также общаться и двига</w:t>
      </w:r>
      <w:r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ться, открывая вместе с ним мир – это дошкольный возраст. </w:t>
      </w:r>
      <w:r w:rsidR="00FF325E"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FF325E"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 это «золотое время» ребенок 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часто и подолгу смотреть мультфильмы, это может привести к пробелам и сбоям в развитии. Кроме того, ребенок может стать агрессивным, неуравновешенным и зависимым от «экрана». Поэтому чем позже он начнет проводить время у телевизора, тем лучше.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смысла. Совершенно оправдано то, что мы беспокоимся о наших детях, пытаясь во все более нарастающем потоке информации отобрать наиболее </w:t>
      </w:r>
      <w:proofErr w:type="gramStart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безопасную</w:t>
      </w:r>
      <w:proofErr w:type="gramEnd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мультики занимают большую часть внимания ребенка, то </w:t>
      </w:r>
      <w:r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мультфильмов на сознание и психику детей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тема, которая волнует любого родителя.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 помощью мультфильмов можно обучать, воспитывать и развивать ребенка, знают многие. Но не все мультики полезны, а некоторые — даже опасны для психики детей.</w:t>
      </w:r>
    </w:p>
    <w:p w:rsidR="00356782" w:rsidRDefault="003007E8" w:rsidP="005437E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каким же признакам определить опасные мультфильмы для ребенка?</w:t>
      </w:r>
    </w:p>
    <w:p w:rsidR="003007E8" w:rsidRPr="003007E8" w:rsidRDefault="003007E8" w:rsidP="005437E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 родителям важно тщательно выбирать мультфильмы для просмотра.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0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опасных мультфильмов: 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Слишком яркие цвета мультфильма.</w:t>
      </w:r>
      <w:r w:rsidR="00356782" w:rsidRPr="0035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Кислотно-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перевозбудится</w:t>
      </w:r>
      <w:proofErr w:type="spellEnd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родителям будет сложно уложить его спать. Кроме того, яркие мультфильмы могут негативно 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отразиться на зрении ребенка и даже спровоцировать у больных детей приступ эпилепсии.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Громкое звуковое сопровождение.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Присутствие сцен агрессии и насилия.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Плохое поведение героев никак не наказывается, а иногда даже приветствуется.</w:t>
      </w:r>
      <w:r w:rsidRPr="003007E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300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мультике персонажи могут обижать, грабить, убивать и при этом не подвергаться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экране демонстрируется опасное для жизни поведение.</w:t>
      </w:r>
      <w:r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Мультики, где персонажи «</w:t>
      </w:r>
      <w:proofErr w:type="spellStart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лихачат</w:t>
      </w:r>
      <w:proofErr w:type="spellEnd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B7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Присутствуют сцены неуважения к людям, растениям и животным.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B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Уродливые, несимпатичные персонажи.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</w:t>
      </w:r>
      <w:proofErr w:type="spellStart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супергерои</w:t>
      </w:r>
      <w:proofErr w:type="spellEnd"/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B7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 xml:space="preserve">Трансляция нестандартных примеров </w:t>
      </w:r>
      <w:proofErr w:type="spellStart"/>
      <w:r w:rsidRPr="00F623B7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полоролевого</w:t>
      </w:r>
      <w:proofErr w:type="spellEnd"/>
      <w:r w:rsidRPr="00F623B7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 xml:space="preserve"> поведения.</w:t>
      </w:r>
      <w:r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современные мультики показывают мужественных женщин, которые носят мужскую одежду, проявляют волевые черты характера и демонстрируют силу, и 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3007E8" w:rsidRPr="003007E8" w:rsidRDefault="003007E8" w:rsidP="005437EA">
      <w:pPr>
        <w:numPr>
          <w:ilvl w:val="0"/>
          <w:numId w:val="1"/>
        </w:numPr>
        <w:shd w:val="clear" w:color="auto" w:fill="FFFFFF"/>
        <w:spacing w:before="58" w:after="0" w:line="38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Жаргонные, нецензурные выражения.</w:t>
      </w:r>
      <w:r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07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Старые и современные мультфильмы.</w:t>
      </w:r>
    </w:p>
    <w:p w:rsidR="003007E8" w:rsidRPr="003007E8" w:rsidRDefault="00F623B7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чувствуют, что есть большая разница между нашими старыми мультфильмами и "западными" По мнению детских психологов за этим различием стоят глубокие расхождения в картине мира.</w:t>
      </w:r>
    </w:p>
    <w:p w:rsidR="003007E8" w:rsidRPr="003007E8" w:rsidRDefault="00F623B7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 </w:t>
      </w:r>
      <w:r w:rsidR="003007E8" w:rsidRPr="00543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говорить о "советских" мультфильмах, то они хороши тем, что в них отражается нормальная для ребенка картина мира.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 в этой картине не вечно, оно паразитирует на добре, а вечно - добро</w:t>
      </w:r>
      <w:r w:rsidR="003007E8"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</w:t>
      </w:r>
      <w:proofErr w:type="gramStart"/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оказывается вдруг, что он такой злобный только потому, что с ним никто не дружил, его никто не любил, никто ему не сочувствовал.</w:t>
      </w:r>
      <w:proofErr w:type="gramEnd"/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важно, что в "советских" мультфильмах злой персонаж подается в юмористической форме, что уравновешивает его "злодейскую" сущность.</w:t>
      </w:r>
    </w:p>
    <w:p w:rsidR="003007E8" w:rsidRPr="003007E8" w:rsidRDefault="00F623B7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007E8"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картина мира гармонизирует психику ребенка.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мультфильмы эти полезны детям они дают правильные модели поведения: как заводить дружбу, как быть хорошим товарищем, как помогать другим.</w:t>
      </w:r>
    </w:p>
    <w:p w:rsidR="003007E8" w:rsidRPr="003007E8" w:rsidRDefault="00F623B7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3007E8"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"западных" же мультфильмах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нельзя сказать, что все они для ребенка полезны. Формально в них </w:t>
      </w:r>
      <w:proofErr w:type="gramStart"/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же: есть положительные и отрицательные герои, положительные побеждают. Ну, а что же не так?</w:t>
      </w:r>
    </w:p>
    <w:p w:rsidR="003007E8" w:rsidRPr="003007E8" w:rsidRDefault="00F623B7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 этих мультфильмах абсолютно другая картина мира. </w:t>
      </w:r>
      <w:r w:rsidR="003007E8" w:rsidRPr="0035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Мир, фон, на котором происходят события мультфильма, безнадежно лежит во зле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жалкие крупицы добра в виде каких-нибудь ниндзя-черепашек стараются со злом сразиться.</w:t>
      </w:r>
    </w:p>
    <w:p w:rsidR="003007E8" w:rsidRPr="003007E8" w:rsidRDefault="00F623B7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</w:t>
      </w:r>
      <w:proofErr w:type="gramStart"/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перехитрить</w:t>
      </w:r>
      <w:proofErr w:type="gramEnd"/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3007E8" w:rsidRPr="003007E8" w:rsidRDefault="000A5E1B" w:rsidP="005437EA">
      <w:pPr>
        <w:shd w:val="clear" w:color="auto" w:fill="FFFFFF"/>
        <w:spacing w:before="195" w:after="19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</w:t>
      </w:r>
      <w:r w:rsidR="003007E8" w:rsidRPr="000A5E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 вообще, детей не надо </w:t>
      </w:r>
      <w:r w:rsidR="00C516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3007E8" w:rsidRPr="000A5E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перекармливать</w:t>
      </w:r>
      <w:r w:rsidR="00C516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3007E8" w:rsidRPr="000A5E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мультфильмами.</w:t>
      </w:r>
      <w:r w:rsidR="003007E8" w:rsidRPr="00300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07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 стоит прежде самим ознакомиться с фильмом, а затем устраивать показ для ребенка.</w:t>
      </w: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3007E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На самом же деле</w:t>
      </w:r>
      <w:r w:rsidR="00C5160C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,</w:t>
      </w:r>
      <w:r w:rsidRPr="003007E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 xml:space="preserve"> ребенок всегда </w:t>
      </w:r>
      <w:r w:rsidR="000A5E1B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предпочитает телевизору общение.   Е</w:t>
      </w:r>
      <w:r w:rsidRPr="003007E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сли взрослый с ним общается, то ребенку кино или мультфильм не так уж и нужны, а иногда и не нужны вовсе.</w:t>
      </w:r>
    </w:p>
    <w:p w:rsidR="000A5E1B" w:rsidRDefault="000A5E1B" w:rsidP="005437EA">
      <w:pPr>
        <w:shd w:val="clear" w:color="auto" w:fill="FFFFFF"/>
        <w:spacing w:before="195" w:after="195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E1B" w:rsidRPr="000A5E1B" w:rsidRDefault="000A5E1B" w:rsidP="005437E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</w:pPr>
      <w:r w:rsidRPr="000A5E1B"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  <w:t>Общайтесь со своим ребенком!</w:t>
      </w:r>
    </w:p>
    <w:p w:rsidR="000A5E1B" w:rsidRPr="000A5E1B" w:rsidRDefault="000A5E1B" w:rsidP="005437E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</w:pPr>
      <w:r w:rsidRPr="000A5E1B"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  <w:t>Цените каждое мгновение</w:t>
      </w:r>
      <w:r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  <w:t>,</w:t>
      </w:r>
      <w:r w:rsidRPr="000A5E1B"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  <w:t xml:space="preserve"> проведенное вместе!</w:t>
      </w:r>
    </w:p>
    <w:p w:rsidR="000A5E1B" w:rsidRDefault="000A5E1B" w:rsidP="005437E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</w:pPr>
      <w:r w:rsidRPr="000A5E1B"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  <w:t>Ведь дети так быстро взрослеют!</w:t>
      </w:r>
    </w:p>
    <w:p w:rsidR="000A5E1B" w:rsidRPr="000A5E1B" w:rsidRDefault="000A5E1B" w:rsidP="005437E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</w:pPr>
    </w:p>
    <w:p w:rsidR="000A5E1B" w:rsidRDefault="000A5E1B" w:rsidP="005437E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7E8" w:rsidRPr="003007E8" w:rsidRDefault="003007E8" w:rsidP="005437EA">
      <w:pPr>
        <w:shd w:val="clear" w:color="auto" w:fill="FFFFFF"/>
        <w:spacing w:before="195" w:after="195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8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356782" w:rsidRPr="000A5E1B" w:rsidRDefault="003007E8" w:rsidP="005437EA">
      <w:pPr>
        <w:shd w:val="clear" w:color="auto" w:fill="FFFFFF"/>
        <w:spacing w:before="195" w:after="195" w:line="240" w:lineRule="auto"/>
        <w:ind w:left="-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E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Интернет источники:</w:t>
      </w:r>
    </w:p>
    <w:p w:rsidR="00356782" w:rsidRPr="000A5E1B" w:rsidRDefault="00356782" w:rsidP="005437EA">
      <w:pPr>
        <w:pStyle w:val="a6"/>
        <w:numPr>
          <w:ilvl w:val="0"/>
          <w:numId w:val="3"/>
        </w:numPr>
        <w:shd w:val="clear" w:color="auto" w:fill="FFFFFF"/>
        <w:spacing w:before="58" w:after="0" w:line="380" w:lineRule="atLeast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https://whatisgood.ru/tv/cartoons/razgovor-s-psihologom-o-vliyanii-multfilmov-na-detey/</w:t>
      </w:r>
    </w:p>
    <w:p w:rsidR="00356782" w:rsidRPr="000A5E1B" w:rsidRDefault="00356782" w:rsidP="005437EA">
      <w:pPr>
        <w:pStyle w:val="a6"/>
        <w:numPr>
          <w:ilvl w:val="0"/>
          <w:numId w:val="3"/>
        </w:numPr>
        <w:shd w:val="clear" w:color="auto" w:fill="FFFFFF"/>
        <w:spacing w:before="58" w:after="0" w:line="380" w:lineRule="atLeast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https://www.baby.ru/blogs/post/331499945-32216313/</w:t>
      </w:r>
    </w:p>
    <w:p w:rsidR="00356782" w:rsidRPr="000A5E1B" w:rsidRDefault="00356782" w:rsidP="005437EA">
      <w:pPr>
        <w:pStyle w:val="a6"/>
        <w:numPr>
          <w:ilvl w:val="0"/>
          <w:numId w:val="3"/>
        </w:numPr>
        <w:shd w:val="clear" w:color="auto" w:fill="FFFFFF"/>
        <w:spacing w:before="58" w:after="0" w:line="380" w:lineRule="atLeast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https://whatisgood.ru/tv/cartoons/detstvo-pod-ugrozoj-vrednye-multfilmy/#i-4</w:t>
      </w:r>
    </w:p>
    <w:p w:rsidR="00356782" w:rsidRPr="000A5E1B" w:rsidRDefault="00356782" w:rsidP="005437EA">
      <w:pPr>
        <w:ind w:left="-227"/>
        <w:jc w:val="both"/>
        <w:rPr>
          <w:rFonts w:ascii="Times New Roman" w:hAnsi="Times New Roman" w:cs="Times New Roman"/>
          <w:sz w:val="24"/>
          <w:szCs w:val="24"/>
        </w:rPr>
      </w:pPr>
    </w:p>
    <w:p w:rsidR="00356782" w:rsidRPr="000A5E1B" w:rsidRDefault="00356782" w:rsidP="005437EA">
      <w:pPr>
        <w:pStyle w:val="a6"/>
        <w:numPr>
          <w:ilvl w:val="0"/>
          <w:numId w:val="3"/>
        </w:numPr>
        <w:shd w:val="clear" w:color="auto" w:fill="FFFFFF"/>
        <w:spacing w:before="58" w:after="0" w:line="380" w:lineRule="atLeast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http://family-abc.ru/deti/item/61-vliyanie-sovremennykh-multfilmov-na-soznanie-i-psikhiku-rebenka</w:t>
      </w:r>
    </w:p>
    <w:p w:rsidR="00356782" w:rsidRPr="000A5E1B" w:rsidRDefault="00356782" w:rsidP="005437EA">
      <w:pPr>
        <w:pStyle w:val="a6"/>
        <w:numPr>
          <w:ilvl w:val="0"/>
          <w:numId w:val="3"/>
        </w:numPr>
        <w:shd w:val="clear" w:color="auto" w:fill="FFFFFF"/>
        <w:spacing w:before="58" w:after="0" w:line="380" w:lineRule="atLeast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https://letidor.ru/otdyh/5-sovetov-ot-psihologov-kak-pravilno-smotret-multfilmy.htm?full</w:t>
      </w:r>
    </w:p>
    <w:p w:rsidR="00C0491A" w:rsidRPr="000A5E1B" w:rsidRDefault="00C0491A" w:rsidP="005437EA">
      <w:pPr>
        <w:ind w:left="-227"/>
        <w:rPr>
          <w:rFonts w:ascii="Times New Roman" w:hAnsi="Times New Roman" w:cs="Times New Roman"/>
          <w:sz w:val="24"/>
          <w:szCs w:val="24"/>
        </w:rPr>
      </w:pPr>
    </w:p>
    <w:sectPr w:rsidR="00C0491A" w:rsidRPr="000A5E1B" w:rsidSect="005437EA"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115"/>
    <w:multiLevelType w:val="hybridMultilevel"/>
    <w:tmpl w:val="18E4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3FE1"/>
    <w:multiLevelType w:val="multilevel"/>
    <w:tmpl w:val="BB00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242A"/>
    <w:multiLevelType w:val="multilevel"/>
    <w:tmpl w:val="545EF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E8"/>
    <w:rsid w:val="000A5E1B"/>
    <w:rsid w:val="001A10AB"/>
    <w:rsid w:val="003007E8"/>
    <w:rsid w:val="00356782"/>
    <w:rsid w:val="005437EA"/>
    <w:rsid w:val="00C0491A"/>
    <w:rsid w:val="00C5160C"/>
    <w:rsid w:val="00CE52BC"/>
    <w:rsid w:val="00F623B7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1A"/>
  </w:style>
  <w:style w:type="paragraph" w:styleId="1">
    <w:name w:val="heading 1"/>
    <w:basedOn w:val="a"/>
    <w:link w:val="10"/>
    <w:uiPriority w:val="9"/>
    <w:qFormat/>
    <w:rsid w:val="0030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7E8"/>
    <w:rPr>
      <w:b/>
      <w:bCs/>
    </w:rPr>
  </w:style>
  <w:style w:type="character" w:styleId="a5">
    <w:name w:val="Emphasis"/>
    <w:basedOn w:val="a0"/>
    <w:uiPriority w:val="20"/>
    <w:qFormat/>
    <w:rsid w:val="003007E8"/>
    <w:rPr>
      <w:i/>
      <w:iCs/>
    </w:rPr>
  </w:style>
  <w:style w:type="paragraph" w:styleId="a6">
    <w:name w:val="List Paragraph"/>
    <w:basedOn w:val="a"/>
    <w:uiPriority w:val="34"/>
    <w:qFormat/>
    <w:rsid w:val="003567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</dc:creator>
  <cp:lastModifiedBy>Ihan</cp:lastModifiedBy>
  <cp:revision>7</cp:revision>
  <dcterms:created xsi:type="dcterms:W3CDTF">2018-10-21T09:20:00Z</dcterms:created>
  <dcterms:modified xsi:type="dcterms:W3CDTF">2018-10-21T09:55:00Z</dcterms:modified>
</cp:coreProperties>
</file>